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/>
        <w:jc w:val="center"/>
        <w:rPr>
          <w:rFonts w:hint="default"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>对我院学生管理工作的几点建议</w:t>
      </w:r>
    </w:p>
    <w:p>
      <w:pPr>
        <w:snapToGrid w:val="0"/>
        <w:spacing w:line="60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</w:pPr>
    </w:p>
    <w:p>
      <w:pPr>
        <w:snapToGrid w:val="0"/>
        <w:spacing w:line="60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近几年，我院受招生市场竞争激烈、秩序混乱、招生难的影响，在校生素质参差不齐，问题学生较多，这给学生管理工作带来了很大困难。根据自己作为辅导员的工作经验，结合学院学生实际，对学生管理工作中出现的问题进行分析总结，并针对性的提出建议措施。不妥之处，敬请批评指正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shd w:val="clear" w:color="auto" w:fill="FFFFFF"/>
        </w:rPr>
        <w:t>一、学生管理工作出现的问题</w:t>
      </w:r>
    </w:p>
    <w:p>
      <w:pPr>
        <w:snapToGrid w:val="0"/>
        <w:spacing w:line="600" w:lineRule="exact"/>
        <w:ind w:firstLine="562" w:firstLineChars="200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shd w:val="clear" w:color="auto" w:fill="FFFFFF"/>
        </w:rPr>
        <w:t>1.学生素质不高，管理难度大</w:t>
      </w:r>
      <w:r>
        <w:rPr>
          <w:rFonts w:ascii="仿宋" w:hAnsi="仿宋" w:eastAsia="仿宋" w:cs="仿宋"/>
          <w:b/>
          <w:color w:val="000000"/>
          <w:sz w:val="28"/>
          <w:szCs w:val="28"/>
          <w:shd w:val="clear" w:color="auto" w:fill="FFFFFF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学生素质不高的原因有两点，一是我院学生多为95后、00后学生，</w:t>
      </w:r>
      <w:r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大多数孩子都是独生子女，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成长过程中一直被家长呵护、溺爱，</w:t>
      </w:r>
      <w:r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在家里说一不二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养成了自我、自私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蛮横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霸道的性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格，来到学校后不适应群体生活，交际能力差，文明礼貌缺失，不服从管理，遇事不能控制自己的情绪，简单粗暴；二是来到我院的学生多为学习困难学生，在中学时由于成绩差，不受老师待见，不爱与老师交流，甚至对抗老师。升入大学后，</w:t>
      </w:r>
      <w:r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远离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了</w:t>
      </w:r>
      <w:r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家人的约束，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逃课、上网、喝酒、打架等现象比比出现，可以说是肆无忌惮。上述情况的存在，给学生管理工作带来了很大的困难。</w:t>
      </w:r>
    </w:p>
    <w:p>
      <w:pPr>
        <w:pStyle w:val="5"/>
        <w:shd w:val="clear" w:color="auto" w:fill="FFFFFF"/>
        <w:snapToGrid w:val="0"/>
        <w:spacing w:line="600" w:lineRule="exact"/>
        <w:ind w:firstLine="562" w:firstLineChars="200"/>
        <w:rPr>
          <w:rFonts w:hint="default"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/>
          <w:color w:val="000000"/>
          <w:sz w:val="28"/>
          <w:szCs w:val="28"/>
          <w:shd w:val="clear" w:color="auto" w:fill="FFFFFF"/>
        </w:rPr>
        <w:t>2.上课不学习，学不会，玩手机。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由于我院学生多为学习困难学生，缺乏学习目标，学习主动性不强，学习能力较差，没有养成良好的学习习惯。通过近几学期的了解，学生在刚开始上课时，学习积极性还是有的，很少出现不听课、逃课现象，但随着课程的进展，部分学生无法跟上正常的教学进程，学不会了，自暴自弃了，开始在课堂上不学习、玩手机。除此之外，玩手机还有其他原因，一是社会大环境，手机功能越来越强大，辅助生活原来越便利，学生正常生活离不开手机；二是手机诱惑越来越大，学生用手机除了查阅资料、交友聊天、看视频外，玩网络游戏是最大的诱惑，有些学生甚至深陷网游无法自拔；三是制度不完善，学院没有学生上课期间玩手机的强制处罚措施，缺乏约束力，学生没有敬畏之心。</w:t>
      </w:r>
      <w:r>
        <w:rPr>
          <w:rFonts w:hint="default" w:ascii="仿宋" w:hAnsi="仿宋" w:eastAsia="仿宋" w:cs="仿宋"/>
          <w:color w:val="000000"/>
          <w:sz w:val="28"/>
          <w:szCs w:val="28"/>
          <w:shd w:val="clear" w:color="auto" w:fill="FFFFFF"/>
        </w:rPr>
        <w:t xml:space="preserve"> </w:t>
      </w:r>
    </w:p>
    <w:p>
      <w:pPr>
        <w:snapToGrid w:val="0"/>
        <w:spacing w:line="600" w:lineRule="exact"/>
        <w:ind w:firstLine="562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shd w:val="clear" w:color="auto" w:fill="FFFFFF"/>
        </w:rPr>
        <w:t>3.对考试不敬畏、不在乎。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考试的作用一是检验教师的教学成果，更重要的是检验学生的学习成果和学院的人才培养质量。但现实是我院学生对待考试一般分为两种态度，一是视“分”如命，二是满不在乎。满不在乎的学生根本不把考试当回事，认为即使我考的不好，老师也会让我“过”，甚至认为考不过就算了，反正毕业清考时学院都会让我们毕业。学生对考试没有一点畏惧感，老师怎能约束他好好学习。这就反映出学校的出口管的不严，网子织得不密，漏网之鱼太多，侥幸心理暂居主导地位，致使学生无视一切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shd w:val="clear" w:color="auto" w:fill="FFFFFF"/>
        </w:rPr>
        <w:t>4.抽烟现象严重，宿舍脏乱差。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抽烟者无处不在，宿舍、校园、教学楼中都可以看到学生抽烟的身影，他们已经成为校园文明中 “明亮”的污点。大学生抽烟，在主观上受自身年少无知的影响，认为抽烟很酷，与众不同，以此来吸引异性的注意；在客观上受社会环境的影响，家长抽烟，亲戚朋友抽烟，在学校接触到的老师、学生也抽烟，自己也会想尝试，在不知不觉中形成烟瘾。大学生正处于身心成长阶段，抽烟对自身危害很大，也会造成安全隐患，大学校园每年都会因为抽烟引起火灾。另外，大学生抽烟不分场合，烟头到处乱扔，宿舍烟头满地，气味刺鼻。坏习惯会迅速“传染”其他，造成同学们在宿舍内随意丢弃垃圾，有打扫无保持，进而导致宿舍脏乱差现象严重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shd w:val="clear" w:color="auto" w:fill="FFFFFF"/>
        </w:rPr>
        <w:t>二、建议措施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学生管理不是哪个部门的工作，也不是哪个人的工作，应该全校一盘棋，上下联动，统一协作，形成合力。在方法上应该坚持严与爱并行，管与疏并行。个人认为管不如疏，爱好于严。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第一，学校教育要尊重学生发展的规律。一是做到尊重学生的个体发展。教育、管理要做到环境留人、管理育人、服务与人，要在工作态度、工作方法、工作细节处体现对学生的爱，增加学生对学校、对老师的信任感和归属感，从而加深学生对学校、对老师的感情。感情是最好的粘合剂，有了感情，学生才会服从管理，有了感情，学生才会尊师重教。二是注重对学生文明礼仪、人文素养的培养。我们的学生缺失的就是文明礼仪、人文素养，他们在家庭、在之前的学习中正是没有学好这两样，才会成为问题学生，我们要解决他们的问题，根源上就是帮助他们重新学习文明礼仪，重塑人文素养。三是注重校园文化建设，一个良好的校园环境是教育同学们向好、向善必不可少的因素，所谓近朱者赤、近墨者黑，什么样的环境培养什么样的学生。我们要建设一个文明和谐的校园，以此来教育、感染我们的学生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第二，系部管理要尊重学生身心健康发展的规律。互联网时代下，学生的学习方式、学习兴趣、关注点已经发生了质的变化，传统方法已经落后了。系部学生管理工作也要创新，要跟上学生身心健康发展的变化。建议通过举办丰富多彩的第二课堂活动，以活动为抓手，来培养学生的沟通交流能力、团结协作能力和集体主义感。另外，要注重“管”与“说教”相结合，注重引入榜样的力量感染学生。对于一些必要的、学生必须知道的基本常识，可以采用强制学习的手段，强制学生养成良好习惯。在管理中要注重对学生进行疏导，无知、冲动、考虑问题片面是学生这个年龄段的特点，因此，犯错误是正常的，我们做工作不要简单粗暴，随意定性某个学生，要多解释、多引导，耐心教会学生应该怎么做，让学生在潜移默化中走上一条健康成长之路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第三，班主任和辅导员工作要尊重学生个体发展的规律。一个班的学生，可能大家年龄差不多，但是每个学生的成长经历、家庭背景、兴趣爱好、性格天赋等都是存在差异的，作为老师，我们必须承认学生之间存在这样或那样的个体差异，但这种差异没有优劣之分，老天对每个人都是公平的，某个学生的学习差，他的体育可能很好，某个学生学习不积极，他可能创业好，越是调皮捣蛋的孩子越能当老板，所以每个孩子身上都蕴含了不可估量的潜能。在工作中，我们要善于观察学生，发现每一个学生的潜能，创造机会及时、恰当、客观的表扬和激励学生，搭建适合他们发展的平台，让每个学生都有出彩的机会。</w:t>
      </w:r>
    </w:p>
    <w:p>
      <w:pPr>
        <w:snapToGrid w:val="0"/>
        <w:spacing w:line="600" w:lineRule="exact"/>
        <w:ind w:firstLine="642"/>
        <w:jc w:val="left"/>
        <w:rPr>
          <w:rFonts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第四，把家长纳入学生管理工作统一战线。家是孩子的天然学校，父母是孩子的第一位老师，也是终身老师。家庭氛围、父母言行对孩子成长有着不可估量的影响。我们的管理离不开家长，所以我们要加强与家长的沟通，要让家长更多的参与我们管理的过程。每个家长都想知道自己的孩子在学校表现怎么样，但没有途径。我们要建立一个畅通渠道（如微信群），及时发布学生在校的表现信息，表扬和批评并存，让家长时刻知道自己的孩子表现怎样，以便家长和老师及时进行沟通，第一时间共同解决学生出现的问题。信息共享了，沟通互动了，才能把学校教育和家庭教育拧成一股绳，发挥“1+1”大于“2”教育效果。</w:t>
      </w:r>
    </w:p>
    <w:p>
      <w:pPr>
        <w:snapToGrid w:val="0"/>
        <w:spacing w:line="60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时代在进步，世界在变化，学生的思想也在改变，学生管理工作任重而道远，还需要我们不断去探索与研究，总结出更加科学的、有效的管理方法。</w:t>
      </w:r>
    </w:p>
    <w:p>
      <w:pPr>
        <w:snapToGrid w:val="0"/>
        <w:spacing w:line="60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C2310DC"/>
    <w:rsid w:val="000136B0"/>
    <w:rsid w:val="00025F8A"/>
    <w:rsid w:val="00034940"/>
    <w:rsid w:val="00073BE3"/>
    <w:rsid w:val="00073C89"/>
    <w:rsid w:val="0009095D"/>
    <w:rsid w:val="00090D2A"/>
    <w:rsid w:val="00096BDE"/>
    <w:rsid w:val="000B50C6"/>
    <w:rsid w:val="000D0927"/>
    <w:rsid w:val="001148B3"/>
    <w:rsid w:val="00133EB1"/>
    <w:rsid w:val="00197773"/>
    <w:rsid w:val="001B0A52"/>
    <w:rsid w:val="001C3081"/>
    <w:rsid w:val="001E1A1C"/>
    <w:rsid w:val="00220D64"/>
    <w:rsid w:val="00256639"/>
    <w:rsid w:val="002A5CF9"/>
    <w:rsid w:val="002C681B"/>
    <w:rsid w:val="002C7BB7"/>
    <w:rsid w:val="002E1CA5"/>
    <w:rsid w:val="00302B48"/>
    <w:rsid w:val="00356E2F"/>
    <w:rsid w:val="003852E9"/>
    <w:rsid w:val="003C5050"/>
    <w:rsid w:val="003D728E"/>
    <w:rsid w:val="003E58F0"/>
    <w:rsid w:val="003E66B1"/>
    <w:rsid w:val="0041314B"/>
    <w:rsid w:val="0041378E"/>
    <w:rsid w:val="00453184"/>
    <w:rsid w:val="00464546"/>
    <w:rsid w:val="0049441B"/>
    <w:rsid w:val="004D1A27"/>
    <w:rsid w:val="004F1F55"/>
    <w:rsid w:val="005428AF"/>
    <w:rsid w:val="00554AC3"/>
    <w:rsid w:val="005B427E"/>
    <w:rsid w:val="00605BF2"/>
    <w:rsid w:val="006100E2"/>
    <w:rsid w:val="00637518"/>
    <w:rsid w:val="006526DC"/>
    <w:rsid w:val="006552F1"/>
    <w:rsid w:val="006848AA"/>
    <w:rsid w:val="006F4B58"/>
    <w:rsid w:val="00705636"/>
    <w:rsid w:val="00726724"/>
    <w:rsid w:val="00737009"/>
    <w:rsid w:val="007471C3"/>
    <w:rsid w:val="00753928"/>
    <w:rsid w:val="0076132D"/>
    <w:rsid w:val="00774F9B"/>
    <w:rsid w:val="007B1A61"/>
    <w:rsid w:val="007C60A6"/>
    <w:rsid w:val="007D2A7D"/>
    <w:rsid w:val="007F7753"/>
    <w:rsid w:val="0082505D"/>
    <w:rsid w:val="008B51C5"/>
    <w:rsid w:val="008B63F5"/>
    <w:rsid w:val="008C13F9"/>
    <w:rsid w:val="008E09EA"/>
    <w:rsid w:val="008E3C13"/>
    <w:rsid w:val="00905567"/>
    <w:rsid w:val="00961677"/>
    <w:rsid w:val="009B773B"/>
    <w:rsid w:val="009C043B"/>
    <w:rsid w:val="009D037B"/>
    <w:rsid w:val="00A03E18"/>
    <w:rsid w:val="00A543C5"/>
    <w:rsid w:val="00A7348F"/>
    <w:rsid w:val="00A864A4"/>
    <w:rsid w:val="00B51061"/>
    <w:rsid w:val="00B600C8"/>
    <w:rsid w:val="00B635DF"/>
    <w:rsid w:val="00BA06EC"/>
    <w:rsid w:val="00BD230C"/>
    <w:rsid w:val="00BF4100"/>
    <w:rsid w:val="00C43D41"/>
    <w:rsid w:val="00C47E44"/>
    <w:rsid w:val="00C74E33"/>
    <w:rsid w:val="00C904E0"/>
    <w:rsid w:val="00CA7C6E"/>
    <w:rsid w:val="00CC7A2F"/>
    <w:rsid w:val="00CE1DD8"/>
    <w:rsid w:val="00D231BA"/>
    <w:rsid w:val="00D80FB8"/>
    <w:rsid w:val="00D81D76"/>
    <w:rsid w:val="00DB1863"/>
    <w:rsid w:val="00DB1A4C"/>
    <w:rsid w:val="00DB2D0D"/>
    <w:rsid w:val="00DB4DB1"/>
    <w:rsid w:val="00DE2E9F"/>
    <w:rsid w:val="00E659B4"/>
    <w:rsid w:val="00E74F36"/>
    <w:rsid w:val="00E75E8C"/>
    <w:rsid w:val="00E85209"/>
    <w:rsid w:val="00EE63F6"/>
    <w:rsid w:val="00F119EB"/>
    <w:rsid w:val="00F14659"/>
    <w:rsid w:val="00F156E3"/>
    <w:rsid w:val="00F362F8"/>
    <w:rsid w:val="00F376CA"/>
    <w:rsid w:val="00F45779"/>
    <w:rsid w:val="00F4716D"/>
    <w:rsid w:val="00F80B95"/>
    <w:rsid w:val="00F83CD2"/>
    <w:rsid w:val="00F97350"/>
    <w:rsid w:val="118461DE"/>
    <w:rsid w:val="1B6C67AF"/>
    <w:rsid w:val="36F06DD6"/>
    <w:rsid w:val="56B4662B"/>
    <w:rsid w:val="6664689D"/>
    <w:rsid w:val="6A9B71F6"/>
    <w:rsid w:val="6BE452C4"/>
    <w:rsid w:val="7C231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HTML 预设格式 Char"/>
    <w:basedOn w:val="6"/>
    <w:link w:val="5"/>
    <w:qFormat/>
    <w:uiPriority w:val="99"/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401</Words>
  <Characters>2291</Characters>
  <Lines>19</Lines>
  <Paragraphs>5</Paragraphs>
  <TotalTime>0</TotalTime>
  <ScaleCrop>false</ScaleCrop>
  <LinksUpToDate>false</LinksUpToDate>
  <CharactersWithSpaces>2687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2017-12-10T12:39:00Z</dcterms:created>
  <dc:creator>半夏。</dc:creator>
  <cp:lastModifiedBy>都是朋友</cp:lastModifiedBy>
  <dcterms:modified xsi:type="dcterms:W3CDTF">2017-12-26T03:18:04Z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