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rPr>
          <w:rFonts w:hint="eastAsia"/>
        </w:rPr>
      </w:pPr>
    </w:p>
    <w:p>
      <w:pPr>
        <w:rPr>
          <w:rFonts w:hint="eastAsia"/>
        </w:rPr>
      </w:pPr>
    </w:p>
    <w:p>
      <w:pPr>
        <w:rPr>
          <w:rFonts w:hint="eastAsia"/>
        </w:rPr>
      </w:pPr>
    </w:p>
    <w:p>
      <w:pPr>
        <w:rPr>
          <w:rFonts w:hint="eastAsia"/>
        </w:rPr>
      </w:pP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textAlignment w:val="auto"/>
        <w:outlineLvl w:val="9"/>
        <w:rPr>
          <w:rFonts w:hint="eastAsia"/>
          <w:sz w:val="22"/>
          <w:szCs w:val="28"/>
        </w:rPr>
      </w:pPr>
    </w:p>
    <w:p>
      <w:pPr>
        <w:jc w:val="center"/>
        <w:rPr>
          <w:rFonts w:hint="eastAsia"/>
          <w:b/>
          <w:bCs/>
          <w:sz w:val="44"/>
          <w:szCs w:val="52"/>
          <w:lang w:val="en-US" w:eastAsia="zh-CN"/>
        </w:rPr>
      </w:pPr>
      <w:r>
        <w:rPr>
          <w:rFonts w:hint="eastAsia"/>
          <w:b/>
          <w:bCs/>
          <w:sz w:val="44"/>
          <w:szCs w:val="52"/>
          <w:lang w:val="en-US" w:eastAsia="zh-CN"/>
        </w:rPr>
        <w:t>落实十九大精神，创建信息化校园</w:t>
      </w:r>
    </w:p>
    <w:p>
      <w:pPr>
        <w:jc w:val="both"/>
        <w:rPr>
          <w:rFonts w:hint="eastAsia"/>
          <w:b/>
          <w:bCs/>
          <w:sz w:val="44"/>
          <w:szCs w:val="52"/>
          <w:lang w:val="en-US" w:eastAsia="zh-CN"/>
        </w:rPr>
      </w:pPr>
    </w:p>
    <w:p>
      <w:pPr>
        <w:jc w:val="both"/>
        <w:rPr>
          <w:rFonts w:hint="eastAsia"/>
          <w:b/>
          <w:bCs/>
          <w:sz w:val="44"/>
          <w:szCs w:val="52"/>
          <w:lang w:val="en-US" w:eastAsia="zh-CN"/>
        </w:rPr>
      </w:pPr>
    </w:p>
    <w:p>
      <w:pPr>
        <w:jc w:val="both"/>
        <w:rPr>
          <w:rFonts w:hint="eastAsia"/>
          <w:b/>
          <w:bCs/>
          <w:sz w:val="44"/>
          <w:szCs w:val="52"/>
          <w:lang w:val="en-US" w:eastAsia="zh-CN"/>
        </w:rPr>
      </w:pPr>
    </w:p>
    <w:p>
      <w:pPr>
        <w:jc w:val="both"/>
        <w:rPr>
          <w:rFonts w:hint="eastAsia"/>
          <w:b/>
          <w:bCs/>
          <w:sz w:val="44"/>
          <w:szCs w:val="52"/>
          <w:lang w:val="en-US" w:eastAsia="zh-CN"/>
        </w:rPr>
      </w:pPr>
    </w:p>
    <w:p>
      <w:pPr>
        <w:jc w:val="both"/>
        <w:rPr>
          <w:rFonts w:hint="eastAsia"/>
          <w:b/>
          <w:bCs/>
          <w:sz w:val="44"/>
          <w:szCs w:val="52"/>
          <w:lang w:val="en-US" w:eastAsia="zh-CN"/>
        </w:rPr>
      </w:pPr>
    </w:p>
    <w:p>
      <w:pPr>
        <w:jc w:val="both"/>
        <w:rPr>
          <w:rFonts w:hint="eastAsia"/>
          <w:b/>
          <w:bCs/>
          <w:sz w:val="44"/>
          <w:szCs w:val="52"/>
          <w:lang w:val="en-US" w:eastAsia="zh-CN"/>
        </w:rPr>
      </w:pPr>
    </w:p>
    <w:p>
      <w:pPr>
        <w:jc w:val="both"/>
        <w:rPr>
          <w:rFonts w:hint="eastAsia"/>
          <w:b/>
          <w:bCs/>
          <w:sz w:val="44"/>
          <w:szCs w:val="52"/>
          <w:lang w:val="en-US" w:eastAsia="zh-CN"/>
        </w:rPr>
      </w:pPr>
    </w:p>
    <w:p>
      <w:pPr>
        <w:jc w:val="both"/>
        <w:rPr>
          <w:rFonts w:hint="eastAsia"/>
          <w:b/>
          <w:bCs/>
          <w:sz w:val="44"/>
          <w:szCs w:val="52"/>
          <w:lang w:val="en-US" w:eastAsia="zh-CN"/>
        </w:rPr>
      </w:pPr>
    </w:p>
    <w:p>
      <w:pPr>
        <w:jc w:val="both"/>
        <w:rPr>
          <w:rFonts w:hint="eastAsia"/>
          <w:b/>
          <w:bCs/>
          <w:sz w:val="44"/>
          <w:szCs w:val="52"/>
          <w:lang w:val="en-US" w:eastAsia="zh-CN"/>
        </w:rPr>
      </w:pPr>
    </w:p>
    <w:p>
      <w:pPr>
        <w:jc w:val="both"/>
        <w:rPr>
          <w:rFonts w:hint="eastAsia"/>
          <w:b/>
          <w:bCs/>
          <w:sz w:val="44"/>
          <w:szCs w:val="5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宋体" w:hAnsi="宋体" w:eastAsia="宋体" w:cs="宋体"/>
          <w:b w:val="0"/>
          <w:i w:val="0"/>
          <w:caps w:val="0"/>
          <w:color w:val="333333"/>
          <w:spacing w:val="0"/>
          <w:sz w:val="28"/>
          <w:szCs w:val="28"/>
          <w:shd w:val="clear" w:color="auto" w:fill="FFFFFF"/>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宋体" w:hAnsi="宋体" w:eastAsia="宋体" w:cs="宋体"/>
          <w:b w:val="0"/>
          <w:i w:val="0"/>
          <w:caps w:val="0"/>
          <w:color w:val="333333"/>
          <w:spacing w:val="0"/>
          <w:sz w:val="28"/>
          <w:szCs w:val="28"/>
          <w:shd w:val="clear" w:color="auto" w:fill="FFFFFF"/>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宋体" w:hAnsi="宋体" w:eastAsia="宋体" w:cs="宋体"/>
          <w:b w:val="0"/>
          <w:i w:val="0"/>
          <w:caps w:val="0"/>
          <w:color w:val="333333"/>
          <w:spacing w:val="0"/>
          <w:sz w:val="28"/>
          <w:szCs w:val="28"/>
          <w:shd w:val="clear" w:color="auto" w:fill="FFFFFF"/>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宋体" w:hAnsi="宋体" w:eastAsia="宋体" w:cs="宋体"/>
          <w:b w:val="0"/>
          <w:i w:val="0"/>
          <w:caps w:val="0"/>
          <w:color w:val="333333"/>
          <w:spacing w:val="0"/>
          <w:sz w:val="28"/>
          <w:szCs w:val="28"/>
          <w:shd w:val="clear" w:color="auto" w:fill="FFFFFF"/>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宋体" w:hAnsi="宋体" w:eastAsia="宋体" w:cs="宋体"/>
          <w:b w:val="0"/>
          <w:i w:val="0"/>
          <w:caps w:val="0"/>
          <w:color w:val="333333"/>
          <w:spacing w:val="0"/>
          <w:sz w:val="28"/>
          <w:szCs w:val="28"/>
          <w:shd w:val="clear" w:color="auto" w:fill="FFFFFF"/>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宋体" w:hAnsi="宋体" w:eastAsia="宋体" w:cs="宋体"/>
          <w:b w:val="0"/>
          <w:i w:val="0"/>
          <w:caps w:val="0"/>
          <w:color w:val="333333"/>
          <w:spacing w:val="0"/>
          <w:sz w:val="28"/>
          <w:szCs w:val="28"/>
          <w:shd w:val="clear" w:color="auto" w:fill="FFFFFF"/>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宋体" w:hAnsi="宋体" w:eastAsia="宋体" w:cs="宋体"/>
          <w:b w:val="0"/>
          <w:i w:val="0"/>
          <w:caps w:val="0"/>
          <w:color w:val="333333"/>
          <w:spacing w:val="0"/>
          <w:sz w:val="28"/>
          <w:szCs w:val="28"/>
          <w:shd w:val="clear" w:color="auto" w:fill="FFFFFF"/>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宋体" w:hAnsi="宋体" w:eastAsia="宋体" w:cs="宋体"/>
          <w:b w:val="0"/>
          <w:i w:val="0"/>
          <w:caps w:val="0"/>
          <w:color w:val="333333"/>
          <w:spacing w:val="0"/>
          <w:sz w:val="28"/>
          <w:szCs w:val="28"/>
          <w:shd w:val="clear" w:color="auto" w:fill="FFFFFF"/>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宋体" w:hAnsi="宋体" w:eastAsia="宋体" w:cs="宋体"/>
          <w:b w:val="0"/>
          <w:i w:val="0"/>
          <w:caps w:val="0"/>
          <w:color w:val="333333"/>
          <w:spacing w:val="0"/>
          <w:sz w:val="28"/>
          <w:szCs w:val="28"/>
          <w:shd w:val="clear" w:color="auto" w:fill="FFFFFF"/>
          <w:lang w:eastAsia="zh-CN"/>
        </w:rPr>
      </w:pPr>
      <w:bookmarkStart w:id="0" w:name="_GoBack"/>
      <w:bookmarkEnd w:id="0"/>
      <w:r>
        <w:rPr>
          <w:rFonts w:hint="eastAsia" w:ascii="宋体" w:hAnsi="宋体" w:eastAsia="宋体" w:cs="宋体"/>
          <w:b w:val="0"/>
          <w:i w:val="0"/>
          <w:caps w:val="0"/>
          <w:color w:val="333333"/>
          <w:spacing w:val="0"/>
          <w:sz w:val="28"/>
          <w:szCs w:val="28"/>
          <w:shd w:val="clear" w:color="auto" w:fill="FFFFFF"/>
        </w:rPr>
        <w:t>为了落实十九大精神，推动</w:t>
      </w:r>
      <w:r>
        <w:rPr>
          <w:rFonts w:hint="eastAsia" w:ascii="宋体" w:hAnsi="宋体" w:eastAsia="宋体" w:cs="宋体"/>
          <w:b w:val="0"/>
          <w:i w:val="0"/>
          <w:caps w:val="0"/>
          <w:color w:val="333333"/>
          <w:spacing w:val="0"/>
          <w:sz w:val="28"/>
          <w:szCs w:val="28"/>
          <w:shd w:val="clear" w:color="auto" w:fill="FFFFFF"/>
          <w:lang w:eastAsia="zh-CN"/>
        </w:rPr>
        <w:t>我</w:t>
      </w:r>
      <w:r>
        <w:rPr>
          <w:rFonts w:hint="eastAsia" w:ascii="宋体" w:hAnsi="宋体" w:eastAsia="宋体" w:cs="宋体"/>
          <w:b w:val="0"/>
          <w:i w:val="0"/>
          <w:caps w:val="0"/>
          <w:color w:val="333333"/>
          <w:spacing w:val="0"/>
          <w:sz w:val="28"/>
          <w:szCs w:val="28"/>
          <w:shd w:val="clear" w:color="auto" w:fill="FFFFFF"/>
        </w:rPr>
        <w:t>校各项事业科学发展，</w:t>
      </w:r>
      <w:r>
        <w:rPr>
          <w:rFonts w:hint="eastAsia" w:ascii="宋体" w:hAnsi="宋体" w:eastAsia="宋体" w:cs="宋体"/>
          <w:b w:val="0"/>
          <w:i w:val="0"/>
          <w:caps w:val="0"/>
          <w:color w:val="333333"/>
          <w:spacing w:val="0"/>
          <w:sz w:val="28"/>
          <w:szCs w:val="28"/>
          <w:shd w:val="clear" w:color="auto" w:fill="FFFFFF"/>
          <w:lang w:eastAsia="zh-CN"/>
        </w:rPr>
        <w:t>我校必须继续</w:t>
      </w:r>
      <w:r>
        <w:rPr>
          <w:rFonts w:hint="default" w:ascii="宋体" w:hAnsi="宋体" w:eastAsia="宋体" w:cs="宋体"/>
          <w:b w:val="0"/>
          <w:i w:val="0"/>
          <w:caps w:val="0"/>
          <w:color w:val="333333"/>
          <w:spacing w:val="0"/>
          <w:sz w:val="28"/>
          <w:szCs w:val="28"/>
          <w:shd w:val="clear" w:color="auto" w:fill="FFFFFF"/>
          <w:lang w:eastAsia="zh-CN"/>
        </w:rPr>
        <w:t>坚持改革创新、内涵发展，依法治校、民主管理，</w:t>
      </w:r>
      <w:r>
        <w:rPr>
          <w:rFonts w:hint="eastAsia" w:ascii="宋体" w:hAnsi="宋体" w:eastAsia="宋体" w:cs="宋体"/>
          <w:b w:val="0"/>
          <w:i w:val="0"/>
          <w:caps w:val="0"/>
          <w:color w:val="333333"/>
          <w:spacing w:val="0"/>
          <w:sz w:val="28"/>
          <w:szCs w:val="28"/>
          <w:shd w:val="clear" w:color="auto" w:fill="FFFFFF"/>
          <w:lang w:eastAsia="zh-CN"/>
        </w:rPr>
        <w:t>创建智慧校园、提升管理育人水平，</w:t>
      </w:r>
      <w:r>
        <w:rPr>
          <w:rFonts w:hint="default" w:ascii="宋体" w:hAnsi="宋体" w:eastAsia="宋体" w:cs="宋体"/>
          <w:b w:val="0"/>
          <w:i w:val="0"/>
          <w:caps w:val="0"/>
          <w:color w:val="333333"/>
          <w:spacing w:val="0"/>
          <w:sz w:val="28"/>
          <w:szCs w:val="28"/>
          <w:shd w:val="clear" w:color="auto" w:fill="FFFFFF"/>
          <w:lang w:eastAsia="zh-CN"/>
        </w:rPr>
        <w:t>全面提升学校综合竞争力和影响力，</w:t>
      </w:r>
      <w:r>
        <w:rPr>
          <w:rFonts w:hint="eastAsia" w:ascii="宋体" w:hAnsi="宋体" w:eastAsia="宋体" w:cs="宋体"/>
          <w:b w:val="0"/>
          <w:i w:val="0"/>
          <w:caps w:val="0"/>
          <w:color w:val="333333"/>
          <w:spacing w:val="0"/>
          <w:sz w:val="28"/>
          <w:szCs w:val="28"/>
          <w:shd w:val="clear" w:color="auto" w:fill="FFFFFF"/>
          <w:lang w:eastAsia="zh-CN"/>
        </w:rPr>
        <w:t>让我校尽早步入河南省优质高职院校行列</w:t>
      </w:r>
      <w:r>
        <w:rPr>
          <w:rFonts w:hint="eastAsia" w:ascii="宋体" w:hAnsi="宋体" w:eastAsia="宋体" w:cs="宋体"/>
          <w:b w:val="0"/>
          <w:i w:val="0"/>
          <w:caps w:val="0"/>
          <w:color w:val="333333"/>
          <w:spacing w:val="0"/>
          <w:sz w:val="28"/>
          <w:szCs w:val="28"/>
          <w:shd w:val="clear" w:color="auto" w:fill="FFFFFF"/>
        </w:rPr>
        <w:t>。</w:t>
      </w:r>
      <w:r>
        <w:rPr>
          <w:rFonts w:hint="eastAsia" w:ascii="宋体" w:hAnsi="宋体" w:eastAsia="宋体" w:cs="宋体"/>
          <w:b w:val="0"/>
          <w:i w:val="0"/>
          <w:caps w:val="0"/>
          <w:color w:val="333333"/>
          <w:spacing w:val="0"/>
          <w:sz w:val="28"/>
          <w:szCs w:val="28"/>
          <w:shd w:val="clear" w:color="auto" w:fill="FFFFFF"/>
          <w:lang w:eastAsia="zh-CN"/>
        </w:rPr>
        <w:t>通过与兄弟院校的比较，结合我校的实际情况，特提出以下建议。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宋体" w:hAnsi="宋体" w:eastAsia="宋体" w:cs="宋体"/>
          <w:b w:val="0"/>
          <w:i w:val="0"/>
          <w:caps w:val="0"/>
          <w:color w:val="333333"/>
          <w:spacing w:val="0"/>
          <w:sz w:val="28"/>
          <w:szCs w:val="28"/>
          <w:shd w:val="clear" w:color="auto" w:fill="FFFFFF"/>
          <w:lang w:val="en-US" w:eastAsia="zh-CN"/>
        </w:rPr>
      </w:pPr>
      <w:r>
        <w:rPr>
          <w:rFonts w:hint="eastAsia" w:ascii="宋体" w:hAnsi="宋体" w:eastAsia="宋体" w:cs="宋体"/>
          <w:b w:val="0"/>
          <w:i w:val="0"/>
          <w:caps w:val="0"/>
          <w:color w:val="333333"/>
          <w:spacing w:val="0"/>
          <w:sz w:val="28"/>
          <w:szCs w:val="28"/>
          <w:shd w:val="clear" w:color="auto" w:fill="FFFFFF"/>
          <w:lang w:val="en-US" w:eastAsia="zh-CN"/>
        </w:rPr>
        <w:t>1.加快信息化校园建设，以适应河南工业和信息化职业学院的之名称。现今省内很多示范职业院校已经在数字校园建设达标的基础上向智慧校园升级，基本建成以移动互联、智能终端为特征，以及基于互联网、大数据、云计算的智慧管理，实现以自主学习、个性化学习为主要特征的学生管理模式和数字化校园环境。而我院作为河南省工业和信息化委员直属的信息化学院现在还没有实现数字校园！因此，我们必须加快信息化校园建设步伐，进而建设智慧校园。</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宋体" w:hAnsi="宋体" w:eastAsia="宋体" w:cs="宋体"/>
          <w:b w:val="0"/>
          <w:i w:val="0"/>
          <w:caps w:val="0"/>
          <w:color w:val="333333"/>
          <w:spacing w:val="0"/>
          <w:sz w:val="28"/>
          <w:szCs w:val="28"/>
          <w:shd w:val="clear" w:color="auto" w:fill="FFFFFF"/>
          <w:lang w:val="en-US" w:eastAsia="zh-CN"/>
        </w:rPr>
      </w:pPr>
      <w:r>
        <w:rPr>
          <w:rFonts w:hint="eastAsia" w:ascii="宋体" w:hAnsi="宋体" w:eastAsia="宋体" w:cs="宋体"/>
          <w:b w:val="0"/>
          <w:i w:val="0"/>
          <w:caps w:val="0"/>
          <w:color w:val="333333"/>
          <w:spacing w:val="0"/>
          <w:sz w:val="28"/>
          <w:szCs w:val="28"/>
          <w:shd w:val="clear" w:color="auto" w:fill="FFFFFF"/>
          <w:lang w:val="en-US" w:eastAsia="zh-CN"/>
        </w:rPr>
        <w:t>2.建议成立学院的多媒体维护团队。我院现在多媒体教室很多，但有相当部分的多媒体设备已经开始老化，老化的原因：一是设备已使用相当年限，自然老化，投影不在清晰，需要更换灯泡；而是投影设备缺乏维护，很多投影器和电脑上面灰尘满满，甚至上面还有老鼠屎尿，这样只使用不维护更加加速设备的老化，甚至损坏，如，显示器损坏，电脑主机烧毁等。如果能够有专人定期维护，那我们的设备将能使用更长时间，保证上课的教学效果，同时也能节约重新购置设备的费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宋体" w:hAnsi="宋体" w:eastAsia="宋体" w:cs="宋体"/>
          <w:b w:val="0"/>
          <w:i w:val="0"/>
          <w:caps w:val="0"/>
          <w:color w:val="333333"/>
          <w:spacing w:val="0"/>
          <w:sz w:val="28"/>
          <w:szCs w:val="28"/>
          <w:shd w:val="clear" w:color="auto" w:fill="FFFFFF"/>
        </w:rPr>
      </w:pPr>
      <w:r>
        <w:rPr>
          <w:rFonts w:hint="eastAsia" w:ascii="宋体" w:hAnsi="宋体" w:eastAsia="宋体" w:cs="宋体"/>
          <w:b w:val="0"/>
          <w:i w:val="0"/>
          <w:caps w:val="0"/>
          <w:color w:val="333333"/>
          <w:spacing w:val="0"/>
          <w:sz w:val="28"/>
          <w:szCs w:val="28"/>
          <w:shd w:val="clear" w:color="auto" w:fill="FFFFFF"/>
          <w:lang w:val="en-US" w:eastAsia="zh-CN"/>
        </w:rPr>
        <w:t>3.</w:t>
      </w:r>
      <w:r>
        <w:rPr>
          <w:rFonts w:hint="eastAsia" w:ascii="宋体" w:hAnsi="宋体" w:eastAsia="宋体" w:cs="宋体"/>
          <w:b w:val="0"/>
          <w:i w:val="0"/>
          <w:caps w:val="0"/>
          <w:color w:val="333333"/>
          <w:spacing w:val="0"/>
          <w:sz w:val="28"/>
          <w:szCs w:val="28"/>
          <w:shd w:val="clear" w:color="auto" w:fill="FFFFFF"/>
        </w:rPr>
        <w:t>高等学校虽然是一个享受国家补贴的公益性教育场所，但节约意识和文明品德教育也是不可或缺的。如教学楼、住宿走廊和盥洗室等公用场所，灯长明、水长流现象随处可见，资源浪费现象严重。为此建议学校应采取节能灯、感应灯、多巡查、及时修等措施，建立举报与监督赏罚机制，做到人人有责，杜绝浪费，将高等教育成本降到最低。</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宋体" w:hAnsi="宋体" w:eastAsia="宋体" w:cs="宋体"/>
          <w:b w:val="0"/>
          <w:i w:val="0"/>
          <w:caps w:val="0"/>
          <w:color w:val="333333"/>
          <w:spacing w:val="0"/>
          <w:sz w:val="28"/>
          <w:szCs w:val="28"/>
          <w:shd w:val="clear" w:color="auto" w:fill="FFFFFF"/>
        </w:rPr>
      </w:pPr>
      <w:r>
        <w:rPr>
          <w:rFonts w:hint="eastAsia" w:ascii="宋体" w:hAnsi="宋体" w:eastAsia="宋体" w:cs="宋体"/>
          <w:b w:val="0"/>
          <w:i w:val="0"/>
          <w:caps w:val="0"/>
          <w:color w:val="333333"/>
          <w:spacing w:val="0"/>
          <w:sz w:val="28"/>
          <w:szCs w:val="28"/>
          <w:shd w:val="clear" w:color="auto" w:fill="FFFFFF"/>
          <w:lang w:val="en-US" w:eastAsia="zh-CN"/>
        </w:rPr>
        <w:t>4.</w:t>
      </w:r>
      <w:r>
        <w:rPr>
          <w:rFonts w:hint="eastAsia" w:ascii="宋体" w:hAnsi="宋体" w:eastAsia="宋体" w:cs="宋体"/>
          <w:b w:val="0"/>
          <w:i w:val="0"/>
          <w:caps w:val="0"/>
          <w:color w:val="333333"/>
          <w:spacing w:val="0"/>
          <w:sz w:val="28"/>
          <w:szCs w:val="28"/>
          <w:shd w:val="clear" w:color="auto" w:fill="FFFFFF"/>
        </w:rPr>
        <w:t>不少学生没有爱护公用餐具的意识，常常将金属餐具随手扔在餐具收集处，造成很大的声响；对公物的损伤和环境的破坏，也没有丝毫的难堪与自责。为此建议学校应开展“爱护公物文明校园”活动，设立义务监督或引导员（可由学生轮流担任），并配有影像监控或曝光台等措施，在校园营造爱护公物的文明风气。</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宋体" w:hAnsi="宋体" w:eastAsia="宋体" w:cs="宋体"/>
          <w:b w:val="0"/>
          <w:i w:val="0"/>
          <w:caps w:val="0"/>
          <w:color w:val="333333"/>
          <w:spacing w:val="0"/>
          <w:sz w:val="28"/>
          <w:szCs w:val="28"/>
          <w:shd w:val="clear" w:color="auto" w:fill="FFFFFF"/>
        </w:rPr>
      </w:pPr>
      <w:r>
        <w:rPr>
          <w:rFonts w:hint="eastAsia" w:ascii="宋体" w:hAnsi="宋体" w:eastAsia="宋体" w:cs="宋体"/>
          <w:b w:val="0"/>
          <w:i w:val="0"/>
          <w:caps w:val="0"/>
          <w:color w:val="333333"/>
          <w:spacing w:val="0"/>
          <w:sz w:val="28"/>
          <w:szCs w:val="28"/>
          <w:shd w:val="clear" w:color="auto" w:fill="FFFFFF"/>
          <w:lang w:val="en-US" w:eastAsia="zh-CN"/>
        </w:rPr>
        <w:t>5.</w:t>
      </w:r>
      <w:r>
        <w:rPr>
          <w:rFonts w:hint="eastAsia" w:ascii="宋体" w:hAnsi="宋体" w:eastAsia="宋体" w:cs="宋体"/>
          <w:b w:val="0"/>
          <w:i w:val="0"/>
          <w:caps w:val="0"/>
          <w:color w:val="333333"/>
          <w:spacing w:val="0"/>
          <w:sz w:val="28"/>
          <w:szCs w:val="28"/>
          <w:shd w:val="clear" w:color="auto" w:fill="FFFFFF"/>
          <w:lang w:eastAsia="zh-CN"/>
        </w:rPr>
        <w:t>在学生</w:t>
      </w:r>
      <w:r>
        <w:rPr>
          <w:rFonts w:hint="eastAsia" w:ascii="宋体" w:hAnsi="宋体" w:eastAsia="宋体" w:cs="宋体"/>
          <w:b w:val="0"/>
          <w:i w:val="0"/>
          <w:caps w:val="0"/>
          <w:color w:val="333333"/>
          <w:spacing w:val="0"/>
          <w:sz w:val="28"/>
          <w:szCs w:val="28"/>
          <w:shd w:val="clear" w:color="auto" w:fill="FFFFFF"/>
        </w:rPr>
        <w:t>宿舍，常常在深夜一两点依然有人上网甚至传出电脑游戏的响声，这种“敬业”的奋斗精神，既让人担心又让人痛心。担心的是熬夜的体力与精力透支，必将影响未来栋梁的健康；痛心的是象牙塔尖的放任与失控现象，终将能培养出何等出色的人才？看来教书育人工程在高校只能加强不能削弱，要开展人人争做文明大学生，共建安全文明和谐校园活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宋体" w:hAnsi="宋体" w:eastAsia="宋体" w:cs="宋体"/>
          <w:b w:val="0"/>
          <w:i w:val="0"/>
          <w:caps w:val="0"/>
          <w:color w:val="333333"/>
          <w:spacing w:val="0"/>
          <w:sz w:val="28"/>
          <w:szCs w:val="28"/>
          <w:shd w:val="clear" w:color="auto" w:fill="FFFFFF"/>
        </w:rPr>
      </w:pPr>
      <w:r>
        <w:rPr>
          <w:rFonts w:hint="eastAsia" w:ascii="宋体" w:hAnsi="宋体" w:eastAsia="宋体" w:cs="宋体"/>
          <w:b w:val="0"/>
          <w:i w:val="0"/>
          <w:caps w:val="0"/>
          <w:color w:val="333333"/>
          <w:spacing w:val="0"/>
          <w:sz w:val="28"/>
          <w:szCs w:val="28"/>
          <w:shd w:val="clear" w:color="auto" w:fill="FFFFFF"/>
          <w:lang w:val="en-US" w:eastAsia="zh-CN"/>
        </w:rPr>
        <w:t>6.</w:t>
      </w:r>
      <w:r>
        <w:rPr>
          <w:rFonts w:hint="eastAsia" w:ascii="宋体" w:hAnsi="宋体" w:eastAsia="宋体" w:cs="宋体"/>
          <w:b w:val="0"/>
          <w:i w:val="0"/>
          <w:caps w:val="0"/>
          <w:color w:val="333333"/>
          <w:spacing w:val="0"/>
          <w:sz w:val="28"/>
          <w:szCs w:val="28"/>
          <w:shd w:val="clear" w:color="auto" w:fill="FFFFFF"/>
        </w:rPr>
        <w:t>同学之间友好相处，相互关爱，互相帮助，让他们感受到和谐校园的温馨。学校也要不断完善教育设施，开发教育资源，为学生搭建展现风采相互交流的舞台，使学校成为学生成长和发展的乐园。</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宋体" w:hAnsi="宋体" w:eastAsia="宋体" w:cs="宋体"/>
          <w:b w:val="0"/>
          <w:i w:val="0"/>
          <w:caps w:val="0"/>
          <w:color w:val="333333"/>
          <w:spacing w:val="0"/>
          <w:sz w:val="28"/>
          <w:szCs w:val="28"/>
          <w:shd w:val="clear" w:color="auto" w:fill="FFFFFF"/>
        </w:rPr>
      </w:pPr>
      <w:r>
        <w:rPr>
          <w:rFonts w:hint="eastAsia" w:ascii="宋体" w:hAnsi="宋体" w:eastAsia="宋体" w:cs="宋体"/>
          <w:b w:val="0"/>
          <w:i w:val="0"/>
          <w:caps w:val="0"/>
          <w:color w:val="333333"/>
          <w:spacing w:val="0"/>
          <w:sz w:val="28"/>
          <w:szCs w:val="28"/>
          <w:shd w:val="clear" w:color="auto" w:fill="FFFFFF"/>
        </w:rPr>
        <w:t>最后建议学校应经常听取广大师生的意见和建议，不断发现问题，解决问题，改善学习与生活环境，建立符合师生利益的服务与监督机制。如：定期举办教学擂台，发现优秀人才；组织义务劳动，绿化美化环境；合理亮化校园，消除安全隐患等。只要我们齐心协力，科学发展，就一定能将</w:t>
      </w:r>
      <w:r>
        <w:rPr>
          <w:rFonts w:hint="eastAsia" w:ascii="宋体" w:hAnsi="宋体" w:eastAsia="宋体" w:cs="宋体"/>
          <w:b w:val="0"/>
          <w:i w:val="0"/>
          <w:caps w:val="0"/>
          <w:color w:val="333333"/>
          <w:spacing w:val="0"/>
          <w:sz w:val="28"/>
          <w:szCs w:val="28"/>
          <w:shd w:val="clear" w:color="auto" w:fill="FFFFFF"/>
          <w:lang w:eastAsia="zh-CN"/>
        </w:rPr>
        <w:t>我校</w:t>
      </w:r>
      <w:r>
        <w:rPr>
          <w:rFonts w:hint="eastAsia" w:ascii="宋体" w:hAnsi="宋体" w:eastAsia="宋体" w:cs="宋体"/>
          <w:b w:val="0"/>
          <w:i w:val="0"/>
          <w:caps w:val="0"/>
          <w:color w:val="333333"/>
          <w:spacing w:val="0"/>
          <w:sz w:val="28"/>
          <w:szCs w:val="28"/>
          <w:shd w:val="clear" w:color="auto" w:fill="FFFFFF"/>
        </w:rPr>
        <w:t>建设成优秀人才的摇篮，文明和谐的花园。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C363A7"/>
    <w:rsid w:val="15686E31"/>
    <w:rsid w:val="1B03094F"/>
    <w:rsid w:val="2E1712EE"/>
    <w:rsid w:val="2EA34B4E"/>
    <w:rsid w:val="37B816E1"/>
    <w:rsid w:val="3AA53F27"/>
    <w:rsid w:val="486A3DC1"/>
    <w:rsid w:val="49AE0282"/>
    <w:rsid w:val="52512317"/>
    <w:rsid w:val="594208AD"/>
    <w:rsid w:val="6ED5243E"/>
    <w:rsid w:val="72C36547"/>
    <w:rsid w:val="7F8F4B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3">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character" w:styleId="4">
    <w:name w:val="Strong"/>
    <w:basedOn w:val="3"/>
    <w:qFormat/>
    <w:uiPriority w:val="0"/>
    <w:rPr>
      <w:b/>
    </w:rPr>
  </w:style>
  <w:style w:type="character" w:styleId="5">
    <w:name w:val="FollowedHyperlink"/>
    <w:basedOn w:val="3"/>
    <w:qFormat/>
    <w:uiPriority w:val="0"/>
    <w:rPr>
      <w:color w:val="333333"/>
      <w:u w:val="none"/>
    </w:rPr>
  </w:style>
  <w:style w:type="character" w:styleId="6">
    <w:name w:val="Hyperlink"/>
    <w:basedOn w:val="3"/>
    <w:qFormat/>
    <w:uiPriority w:val="0"/>
    <w:rPr>
      <w:color w:val="333333"/>
      <w:u w:val="none"/>
    </w:rPr>
  </w:style>
  <w:style w:type="paragraph" w:customStyle="1" w:styleId="8">
    <w:name w:val="Default"/>
    <w:unhideWhenUsed/>
    <w:uiPriority w:val="99"/>
    <w:pPr>
      <w:widowControl w:val="0"/>
      <w:autoSpaceDE w:val="0"/>
      <w:autoSpaceDN w:val="0"/>
      <w:adjustRightInd w:val="0"/>
      <w:spacing w:beforeLines="0" w:afterLines="0"/>
    </w:pPr>
    <w:rPr>
      <w:rFonts w:hint="default" w:ascii="仿宋" w:hAnsi="仿宋" w:eastAsia="仿宋" w:cs="Times New Roman"/>
      <w:color w:val="00000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2017-12-19T07:26:00Z</dcterms:created>
  <dc:creator>ronnie</dc:creator>
  <cp:lastModifiedBy>都是朋友</cp:lastModifiedBy>
  <dcterms:modified xsi:type="dcterms:W3CDTF">2017-12-26T03:20:38Z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